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62" w:rsidRPr="00F4566A" w:rsidRDefault="003513EF">
      <w:pPr>
        <w:pStyle w:val="Ttulo"/>
        <w:jc w:val="left"/>
        <w:rPr>
          <w:smallCaps/>
          <w:spacing w:val="240"/>
          <w:sz w:val="24"/>
          <w:lang w:val="es-ES"/>
        </w:rPr>
      </w:pPr>
      <w:r>
        <w:rPr>
          <w:smallCaps/>
          <w:spacing w:val="240"/>
          <w:sz w:val="24"/>
          <w:lang w:val="es-ES"/>
        </w:rPr>
        <w:t>Publicaciones Lucerne</w:t>
      </w:r>
    </w:p>
    <w:p w:rsidR="003B3A62" w:rsidRPr="00F4566A" w:rsidRDefault="006B0270" w:rsidP="003513EF">
      <w:pPr>
        <w:pStyle w:val="Ttulo"/>
        <w:rPr>
          <w:rFonts w:ascii="Verdana" w:hAnsi="Verdana"/>
          <w:b/>
          <w:sz w:val="120"/>
          <w:szCs w:val="120"/>
          <w:lang w:val="es-ES"/>
        </w:rPr>
      </w:pPr>
      <w:r w:rsidRPr="00F4566A">
        <w:rPr>
          <w:rFonts w:ascii="Verdana" w:hAnsi="Verdana"/>
          <w:b/>
          <w:sz w:val="120"/>
          <w:szCs w:val="120"/>
          <w:lang w:val="es-ES"/>
        </w:rPr>
        <w:t>Book Beat</w:t>
      </w:r>
    </w:p>
    <w:p w:rsidR="00F4566A" w:rsidRPr="00923C34" w:rsidRDefault="00F4566A" w:rsidP="00F4566A">
      <w:pPr>
        <w:pStyle w:val="Ttulo"/>
        <w:spacing w:after="240"/>
        <w:rPr>
          <w:i/>
          <w:sz w:val="28"/>
          <w:szCs w:val="28"/>
          <w:lang w:val="es-ES"/>
        </w:rPr>
      </w:pPr>
      <w:r w:rsidRPr="00923C34">
        <w:rPr>
          <w:i/>
          <w:sz w:val="28"/>
          <w:szCs w:val="28"/>
          <w:lang w:val="es-ES"/>
        </w:rPr>
        <w:t>Boletín informativo bimensual para vendedores de libros</w:t>
      </w:r>
    </w:p>
    <w:p w:rsidR="00F4566A" w:rsidRPr="003513EF" w:rsidRDefault="00F4566A" w:rsidP="003513EF">
      <w:pPr>
        <w:pStyle w:val="Ttulo"/>
        <w:spacing w:after="240"/>
        <w:jc w:val="left"/>
        <w:rPr>
          <w:rFonts w:ascii="Verdana" w:hAnsi="Verdana"/>
        </w:rPr>
      </w:pPr>
      <w:r w:rsidRPr="003513EF">
        <w:rPr>
          <w:rFonts w:ascii="Verdana" w:hAnsi="Verdana"/>
        </w:rPr>
        <w:t>Presentación de Autor Últimas Noticias</w:t>
      </w:r>
    </w:p>
    <w:p w:rsidR="00F4566A" w:rsidRPr="003513EF" w:rsidRDefault="00F4566A" w:rsidP="003513EF">
      <w:pPr>
        <w:jc w:val="both"/>
        <w:rPr>
          <w:rFonts w:ascii="Verdana" w:hAnsi="Verdana"/>
        </w:rPr>
      </w:pPr>
      <w:r w:rsidRPr="003513EF">
        <w:rPr>
          <w:rFonts w:ascii="Verdana" w:hAnsi="Verdana"/>
        </w:rPr>
        <w:t>Como parte de nuestras presentaciones de autor permanentes tenemos el placer de anunciar una nueva entrada en la lista. Acabamos de introducir a Esther Valle, autora de la esperada serie para jóvenes El Ciclo Taguien. Los detalles de su aparición se muestran a continuación.</w:t>
      </w:r>
    </w:p>
    <w:p w:rsidR="00F4566A" w:rsidRPr="00CD37D6" w:rsidRDefault="00F4566A" w:rsidP="00F4566A">
      <w:pPr>
        <w:ind w:firstLine="360"/>
        <w:jc w:val="both"/>
        <w:rPr>
          <w:rFonts w:ascii="Verdana" w:hAnsi="Verdana"/>
          <w:lang w:val="es-ES"/>
        </w:rPr>
      </w:pPr>
    </w:p>
    <w:p w:rsidR="00F4566A" w:rsidRPr="005A50BC" w:rsidRDefault="00F4566A" w:rsidP="005A50BC">
      <w:pPr>
        <w:rPr>
          <w:rFonts w:ascii="Verdana" w:hAnsi="Verdana"/>
        </w:rPr>
      </w:pPr>
      <w:r w:rsidRPr="005A50BC">
        <w:rPr>
          <w:rFonts w:ascii="Verdana" w:hAnsi="Verdana"/>
        </w:rPr>
        <w:t>Esther Valle</w:t>
      </w:r>
    </w:p>
    <w:p w:rsidR="00F4566A" w:rsidRPr="005A50BC" w:rsidRDefault="00F4566A" w:rsidP="005A50BC">
      <w:pPr>
        <w:rPr>
          <w:rFonts w:ascii="Verdana" w:hAnsi="Verdana"/>
        </w:rPr>
      </w:pPr>
      <w:r w:rsidRPr="005A50BC">
        <w:rPr>
          <w:rFonts w:ascii="Verdana" w:hAnsi="Verdana"/>
        </w:rPr>
        <w:t xml:space="preserve">La autora de la serie El Ciclo Taguien, la Señorita Valle,  realizará la lectura del primer libro de su </w:t>
      </w:r>
      <w:proofErr w:type="gramStart"/>
      <w:r w:rsidRPr="005A50BC">
        <w:rPr>
          <w:rFonts w:ascii="Verdana" w:hAnsi="Verdana"/>
        </w:rPr>
        <w:t>nueva</w:t>
      </w:r>
      <w:proofErr w:type="gramEnd"/>
      <w:r w:rsidRPr="005A50BC">
        <w:rPr>
          <w:rFonts w:ascii="Verdana" w:hAnsi="Verdana"/>
        </w:rPr>
        <w:t xml:space="preserve"> serie, después de la cual  abrirá un debate sobre la serie y podrá responder las preguntas de la audiencia.</w:t>
      </w:r>
    </w:p>
    <w:p w:rsidR="00F4566A" w:rsidRPr="00A7254A" w:rsidRDefault="00F4566A" w:rsidP="005D77EA">
      <w:pPr>
        <w:tabs>
          <w:tab w:val="left" w:pos="3600"/>
        </w:tabs>
        <w:ind w:right="720"/>
        <w:rPr>
          <w:rFonts w:ascii="Verdana" w:hAnsi="Verdana"/>
          <w:lang w:val="es-ES"/>
        </w:rPr>
      </w:pPr>
      <w:r w:rsidRPr="00A7254A">
        <w:rPr>
          <w:rFonts w:ascii="Verdana" w:hAnsi="Verdana"/>
          <w:lang w:val="es-ES"/>
        </w:rPr>
        <w:t xml:space="preserve">Fecha: </w:t>
      </w:r>
      <w:r w:rsidRPr="00A7254A">
        <w:rPr>
          <w:rFonts w:ascii="Verdana" w:hAnsi="Verdana"/>
          <w:lang w:val="es-ES"/>
        </w:rPr>
        <w:tab/>
      </w:r>
    </w:p>
    <w:p w:rsidR="00F4566A" w:rsidRPr="00A7254A" w:rsidRDefault="00F4566A" w:rsidP="005D77EA">
      <w:pPr>
        <w:tabs>
          <w:tab w:val="left" w:pos="3600"/>
        </w:tabs>
        <w:ind w:right="720"/>
        <w:rPr>
          <w:rFonts w:ascii="Verdana" w:hAnsi="Verdana"/>
          <w:lang w:val="es-ES"/>
        </w:rPr>
      </w:pPr>
      <w:r w:rsidRPr="00A7254A">
        <w:rPr>
          <w:rFonts w:ascii="Verdana" w:hAnsi="Verdana"/>
          <w:lang w:val="es-ES"/>
        </w:rPr>
        <w:t xml:space="preserve">Hora: </w:t>
      </w:r>
      <w:r w:rsidRPr="00A7254A">
        <w:rPr>
          <w:rFonts w:ascii="Verdana" w:hAnsi="Verdana"/>
          <w:lang w:val="es-ES"/>
        </w:rPr>
        <w:tab/>
      </w:r>
    </w:p>
    <w:p w:rsidR="00F4566A" w:rsidRPr="00A7254A" w:rsidRDefault="00F4566A" w:rsidP="005D77EA">
      <w:pPr>
        <w:tabs>
          <w:tab w:val="left" w:pos="3600"/>
        </w:tabs>
        <w:ind w:right="720"/>
        <w:rPr>
          <w:rFonts w:ascii="Verdana" w:hAnsi="Verdana"/>
          <w:lang w:val="es-ES"/>
        </w:rPr>
      </w:pPr>
      <w:r w:rsidRPr="00A7254A">
        <w:rPr>
          <w:rFonts w:ascii="Verdana" w:hAnsi="Verdana"/>
          <w:lang w:val="es-ES"/>
        </w:rPr>
        <w:t xml:space="preserve">Lugar: </w:t>
      </w:r>
      <w:r w:rsidRPr="00A7254A">
        <w:rPr>
          <w:rFonts w:ascii="Verdana" w:hAnsi="Verdana"/>
          <w:lang w:val="es-ES"/>
        </w:rPr>
        <w:tab/>
      </w:r>
    </w:p>
    <w:p w:rsidR="00F4566A" w:rsidRPr="00A7254A" w:rsidRDefault="00F4566A" w:rsidP="005D77EA">
      <w:pPr>
        <w:tabs>
          <w:tab w:val="left" w:pos="3600"/>
          <w:tab w:val="decimal" w:pos="5040"/>
        </w:tabs>
        <w:ind w:right="720"/>
        <w:rPr>
          <w:rFonts w:ascii="Verdana" w:hAnsi="Verdana"/>
          <w:lang w:val="es-ES"/>
        </w:rPr>
      </w:pPr>
      <w:r w:rsidRPr="00A7254A">
        <w:rPr>
          <w:rFonts w:ascii="Verdana" w:hAnsi="Verdana"/>
          <w:lang w:val="es-ES"/>
        </w:rPr>
        <w:t xml:space="preserve">Precio de la entrada: </w:t>
      </w:r>
      <w:r w:rsidRPr="00A7254A">
        <w:rPr>
          <w:rFonts w:ascii="Verdana" w:hAnsi="Verdana"/>
          <w:lang w:val="es-ES"/>
        </w:rPr>
        <w:tab/>
      </w:r>
    </w:p>
    <w:p w:rsidR="00F4566A" w:rsidRPr="005D77EA" w:rsidRDefault="00F4566A" w:rsidP="00A06074">
      <w:pPr>
        <w:spacing w:after="240" w:line="240" w:lineRule="exact"/>
        <w:ind w:right="-18"/>
        <w:rPr>
          <w:rFonts w:ascii="Verdana" w:hAnsi="Verdana"/>
          <w:lang w:val="es-ES"/>
        </w:rPr>
      </w:pPr>
      <w:r w:rsidRPr="00A7254A">
        <w:rPr>
          <w:rFonts w:ascii="Verdana" w:hAnsi="Verdana"/>
          <w:lang w:val="es-ES"/>
        </w:rPr>
        <w:t xml:space="preserve">Para más información contacte con: </w:t>
      </w:r>
      <w:r w:rsidR="005D77EA">
        <w:rPr>
          <w:rFonts w:ascii="Verdana" w:hAnsi="Verdana"/>
          <w:lang w:val="es-ES"/>
        </w:rPr>
        <w:t xml:space="preserve">Las entradas estarán </w:t>
      </w:r>
      <w:r w:rsidRPr="005D77EA">
        <w:rPr>
          <w:rFonts w:ascii="Verdana" w:hAnsi="Verdana"/>
          <w:lang w:val="es-ES"/>
        </w:rPr>
        <w:t>disponibles en la puerta de entrada</w:t>
      </w:r>
      <w:r w:rsidR="005D77EA">
        <w:rPr>
          <w:rFonts w:ascii="Verdana" w:hAnsi="Verdana"/>
          <w:lang w:val="es-ES"/>
        </w:rPr>
        <w:t xml:space="preserve">, pero puede reservar su </w:t>
      </w:r>
      <w:r w:rsidRPr="005D77EA">
        <w:rPr>
          <w:rFonts w:ascii="Verdana" w:hAnsi="Verdana"/>
          <w:lang w:val="es-ES"/>
        </w:rPr>
        <w:t>asiento por adelantado enviando su cheque a:</w:t>
      </w:r>
      <w:r w:rsidR="00A06074">
        <w:rPr>
          <w:rFonts w:ascii="Verdana" w:hAnsi="Verdana"/>
          <w:lang w:val="es-ES"/>
        </w:rPr>
        <w:t xml:space="preserve">                                 </w:t>
      </w:r>
      <w:r w:rsidRPr="005D77EA">
        <w:rPr>
          <w:rFonts w:ascii="Verdana" w:hAnsi="Verdana"/>
          <w:lang w:val="es-ES"/>
        </w:rPr>
        <w:t>Jill Shrader</w:t>
      </w:r>
      <w:r w:rsidR="00A06074">
        <w:rPr>
          <w:rFonts w:ascii="Verdana" w:hAnsi="Verdana"/>
          <w:lang w:val="es-ES"/>
        </w:rPr>
        <w:t xml:space="preserve">                                                                         </w:t>
      </w:r>
      <w:r w:rsidRPr="005D77EA">
        <w:rPr>
          <w:rFonts w:ascii="Verdana" w:hAnsi="Verdana"/>
          <w:lang w:val="es-ES"/>
        </w:rPr>
        <w:t>Publicaciones Lucerne</w:t>
      </w:r>
      <w:r w:rsidR="00A06074">
        <w:rPr>
          <w:rFonts w:ascii="Verdana" w:hAnsi="Verdana"/>
          <w:lang w:val="es-ES"/>
        </w:rPr>
        <w:t xml:space="preserve">                                                                   </w:t>
      </w:r>
      <w:r w:rsidRPr="005D77EA">
        <w:rPr>
          <w:rFonts w:ascii="Verdana" w:hAnsi="Verdana"/>
          <w:lang w:val="es-ES"/>
        </w:rPr>
        <w:t>4567 Oak Street</w:t>
      </w:r>
      <w:r w:rsidR="00A06074">
        <w:rPr>
          <w:rFonts w:ascii="Verdana" w:hAnsi="Verdana"/>
          <w:lang w:val="es-ES"/>
        </w:rPr>
        <w:t xml:space="preserve">                                                                     </w:t>
      </w:r>
      <w:r w:rsidRPr="005D77EA">
        <w:rPr>
          <w:rFonts w:ascii="Verdana" w:hAnsi="Verdana"/>
          <w:lang w:val="es-ES"/>
        </w:rPr>
        <w:t>Seattle, WA 70110</w:t>
      </w:r>
      <w:r w:rsidR="00A06074">
        <w:rPr>
          <w:rFonts w:ascii="Verdana" w:hAnsi="Verdana"/>
          <w:lang w:val="es-ES"/>
        </w:rPr>
        <w:t xml:space="preserve">                                                                        </w:t>
      </w:r>
      <w:bookmarkStart w:id="0" w:name="_GoBack"/>
      <w:bookmarkEnd w:id="0"/>
      <w:r w:rsidRPr="005D77EA">
        <w:rPr>
          <w:rFonts w:ascii="Verdana" w:hAnsi="Verdana"/>
          <w:lang w:val="es-ES"/>
        </w:rPr>
        <w:t>Autor de género fantástico inicia una gira de presentación de su libro.</w:t>
      </w:r>
    </w:p>
    <w:p w:rsidR="00F4566A" w:rsidRPr="00A06074" w:rsidRDefault="00F4566A">
      <w:pPr>
        <w:pStyle w:val="Ttulo"/>
        <w:jc w:val="left"/>
        <w:rPr>
          <w:rFonts w:ascii="Verdana" w:hAnsi="Verdana"/>
          <w:sz w:val="24"/>
          <w:lang w:val="es-ES"/>
        </w:rPr>
      </w:pPr>
    </w:p>
    <w:p w:rsidR="00F4566A" w:rsidRPr="00F4566A" w:rsidRDefault="00F4566A">
      <w:pPr>
        <w:pStyle w:val="Ttulo"/>
        <w:jc w:val="left"/>
        <w:rPr>
          <w:i/>
          <w:sz w:val="28"/>
          <w:szCs w:val="28"/>
          <w:lang w:val="es-ES"/>
        </w:rPr>
      </w:pPr>
    </w:p>
    <w:p w:rsidR="00F4566A" w:rsidRPr="00F4566A" w:rsidRDefault="00F4566A">
      <w:pPr>
        <w:pStyle w:val="Ttulo"/>
        <w:jc w:val="left"/>
        <w:rPr>
          <w:i/>
          <w:sz w:val="28"/>
          <w:szCs w:val="28"/>
          <w:lang w:val="es-ES"/>
        </w:rPr>
      </w:pPr>
    </w:p>
    <w:p w:rsidR="00F4566A" w:rsidRPr="00F4566A" w:rsidRDefault="00F4566A">
      <w:pPr>
        <w:pStyle w:val="Ttulo"/>
        <w:jc w:val="left"/>
        <w:rPr>
          <w:i/>
          <w:sz w:val="28"/>
          <w:szCs w:val="28"/>
          <w:lang w:val="es-ES"/>
        </w:rPr>
      </w:pPr>
    </w:p>
    <w:p w:rsidR="00F4566A" w:rsidRPr="00F4566A" w:rsidRDefault="00F4566A">
      <w:pPr>
        <w:pStyle w:val="Ttulo"/>
        <w:jc w:val="left"/>
        <w:rPr>
          <w:i/>
          <w:sz w:val="28"/>
          <w:szCs w:val="28"/>
          <w:lang w:val="es-ES"/>
        </w:rPr>
      </w:pPr>
    </w:p>
    <w:p w:rsidR="00F4566A" w:rsidRPr="00F4566A" w:rsidRDefault="00F4566A">
      <w:pPr>
        <w:pStyle w:val="Ttulo"/>
        <w:jc w:val="left"/>
        <w:rPr>
          <w:i/>
          <w:sz w:val="28"/>
          <w:szCs w:val="28"/>
          <w:lang w:val="es-ES"/>
        </w:rPr>
      </w:pPr>
    </w:p>
    <w:p w:rsidR="00F4566A" w:rsidRPr="00F4566A" w:rsidRDefault="00F4566A">
      <w:pPr>
        <w:pStyle w:val="Ttulo"/>
        <w:jc w:val="left"/>
        <w:rPr>
          <w:i/>
          <w:sz w:val="28"/>
          <w:szCs w:val="28"/>
          <w:lang w:val="es-ES"/>
        </w:rPr>
      </w:pPr>
    </w:p>
    <w:p w:rsidR="00F4566A" w:rsidRPr="00F4566A" w:rsidRDefault="00F4566A">
      <w:pPr>
        <w:pStyle w:val="Ttulo"/>
        <w:jc w:val="left"/>
        <w:rPr>
          <w:i/>
          <w:sz w:val="28"/>
          <w:szCs w:val="28"/>
          <w:lang w:val="es-ES"/>
        </w:rPr>
      </w:pPr>
    </w:p>
    <w:p w:rsidR="00F4566A" w:rsidRPr="00F4566A" w:rsidRDefault="00F4566A">
      <w:pPr>
        <w:pStyle w:val="Ttulo"/>
        <w:jc w:val="left"/>
        <w:rPr>
          <w:i/>
          <w:sz w:val="28"/>
          <w:szCs w:val="28"/>
          <w:lang w:val="es-ES"/>
        </w:rPr>
      </w:pPr>
    </w:p>
    <w:sectPr w:rsidR="00F4566A" w:rsidRPr="00F4566A" w:rsidSect="00801994">
      <w:pgSz w:w="12240" w:h="15840"/>
      <w:pgMar w:top="1440" w:right="2160" w:bottom="72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4D"/>
    <w:rsid w:val="00013A32"/>
    <w:rsid w:val="00023D98"/>
    <w:rsid w:val="001A5904"/>
    <w:rsid w:val="00276A92"/>
    <w:rsid w:val="003465A9"/>
    <w:rsid w:val="003513EF"/>
    <w:rsid w:val="00363C14"/>
    <w:rsid w:val="003B3A62"/>
    <w:rsid w:val="003C534D"/>
    <w:rsid w:val="003E7AB1"/>
    <w:rsid w:val="0045707C"/>
    <w:rsid w:val="005A50BC"/>
    <w:rsid w:val="005D77EA"/>
    <w:rsid w:val="006264A9"/>
    <w:rsid w:val="00667D94"/>
    <w:rsid w:val="006B0270"/>
    <w:rsid w:val="006B1CE0"/>
    <w:rsid w:val="006B4CBB"/>
    <w:rsid w:val="00801994"/>
    <w:rsid w:val="00844209"/>
    <w:rsid w:val="00852369"/>
    <w:rsid w:val="008A12D3"/>
    <w:rsid w:val="008F3CA7"/>
    <w:rsid w:val="00980679"/>
    <w:rsid w:val="00981ACD"/>
    <w:rsid w:val="009A5DC2"/>
    <w:rsid w:val="009F3014"/>
    <w:rsid w:val="00A06074"/>
    <w:rsid w:val="00A63E8D"/>
    <w:rsid w:val="00B37184"/>
    <w:rsid w:val="00BA4D75"/>
    <w:rsid w:val="00C96C80"/>
    <w:rsid w:val="00D0173E"/>
    <w:rsid w:val="00D31ABC"/>
    <w:rsid w:val="00D6271F"/>
    <w:rsid w:val="00DD1BE9"/>
    <w:rsid w:val="00EA1838"/>
    <w:rsid w:val="00EA292D"/>
    <w:rsid w:val="00F4566A"/>
    <w:rsid w:val="00FA42D0"/>
    <w:rsid w:val="00FE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34D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3C534D"/>
    <w:pPr>
      <w:jc w:val="center"/>
    </w:pPr>
    <w:rPr>
      <w:sz w:val="36"/>
    </w:rPr>
  </w:style>
  <w:style w:type="character" w:customStyle="1" w:styleId="TtuloCar">
    <w:name w:val="Título Car"/>
    <w:basedOn w:val="Fuentedeprrafopredeter"/>
    <w:link w:val="Ttulo"/>
    <w:rsid w:val="003C534D"/>
    <w:rPr>
      <w:rFonts w:ascii="Times New Roman" w:eastAsia="Times New Roman" w:hAnsi="Times New Roman" w:cs="Times New Roman"/>
      <w:sz w:val="36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A18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18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34D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3C534D"/>
    <w:pPr>
      <w:jc w:val="center"/>
    </w:pPr>
    <w:rPr>
      <w:sz w:val="36"/>
    </w:rPr>
  </w:style>
  <w:style w:type="character" w:customStyle="1" w:styleId="TtuloCar">
    <w:name w:val="Título Car"/>
    <w:basedOn w:val="Fuentedeprrafopredeter"/>
    <w:link w:val="Ttulo"/>
    <w:rsid w:val="003C534D"/>
    <w:rPr>
      <w:rFonts w:ascii="Times New Roman" w:eastAsia="Times New Roman" w:hAnsi="Times New Roman" w:cs="Times New Roman"/>
      <w:sz w:val="36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A18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18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EA4BFC4-6740-4BA7-8DFA-CD48571B82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6D6856-2F36-46FC-BBB0-13D5978395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62E07D-E0E0-4071-98DD-08BC455E9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Newsletter Announcement Guidelines for Local Events</vt:lpstr>
    </vt:vector>
  </TitlesOfParts>
  <Company>Microsoft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Nombre de usuario</cp:lastModifiedBy>
  <cp:revision>2</cp:revision>
  <dcterms:created xsi:type="dcterms:W3CDTF">2011-04-10T21:02:00Z</dcterms:created>
  <dcterms:modified xsi:type="dcterms:W3CDTF">2011-04-10T21:02:00Z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